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B" w:rsidRDefault="005B67E4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8516A0">
        <w:rPr>
          <w:rFonts w:eastAsia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27305</wp:posOffset>
            </wp:positionV>
            <wp:extent cx="1971675" cy="1114425"/>
            <wp:effectExtent l="19050" t="0" r="9525" b="0"/>
            <wp:wrapNone/>
            <wp:docPr id="12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Default="002F3D8B" w:rsidP="002F3D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B2275"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СТАНДАРТНЫЙ ИНВЕСТИЦИОННЫЙ ПРОФИЛЬ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EB2275">
        <w:rPr>
          <w:rFonts w:eastAsiaTheme="minorHAnsi"/>
          <w:b/>
          <w:bCs/>
          <w:color w:val="000000"/>
          <w:sz w:val="22"/>
          <w:szCs w:val="22"/>
          <w:lang w:eastAsia="en-US"/>
        </w:rPr>
        <w:t>УЧРЕДИТЕЛЯ УПРАВЛЕНИЯ</w:t>
      </w: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ДЛЯ </w:t>
      </w:r>
      <w:r w:rsidRPr="006305B5">
        <w:rPr>
          <w:b/>
          <w:bCs/>
          <w:sz w:val="22"/>
          <w:szCs w:val="22"/>
        </w:rPr>
        <w:t>СТАНДАРТН</w:t>
      </w:r>
      <w:r>
        <w:rPr>
          <w:b/>
          <w:bCs/>
          <w:sz w:val="22"/>
          <w:szCs w:val="22"/>
        </w:rPr>
        <w:t>ОЙ</w:t>
      </w:r>
      <w:r w:rsidRPr="006305B5">
        <w:rPr>
          <w:b/>
          <w:bCs/>
          <w:sz w:val="22"/>
          <w:szCs w:val="22"/>
        </w:rPr>
        <w:t xml:space="preserve"> СТРАТЕГИ</w:t>
      </w:r>
      <w:r>
        <w:rPr>
          <w:b/>
          <w:bCs/>
          <w:sz w:val="22"/>
          <w:szCs w:val="22"/>
        </w:rPr>
        <w:t>И</w:t>
      </w:r>
      <w:r w:rsidRPr="006305B5">
        <w:rPr>
          <w:b/>
          <w:bCs/>
          <w:sz w:val="22"/>
          <w:szCs w:val="22"/>
        </w:rPr>
        <w:t xml:space="preserve"> УПРАВЛЕНИЯ</w:t>
      </w:r>
      <w:r>
        <w:rPr>
          <w:b/>
          <w:bCs/>
          <w:sz w:val="22"/>
          <w:szCs w:val="22"/>
        </w:rPr>
        <w:t xml:space="preserve"> </w:t>
      </w:r>
      <w:r w:rsidRPr="006305B5">
        <w:rPr>
          <w:b/>
          <w:bCs/>
          <w:sz w:val="22"/>
          <w:szCs w:val="22"/>
        </w:rPr>
        <w:t>«КОНСЕРВАТИВНАЯ»</w:t>
      </w:r>
    </w:p>
    <w:p w:rsidR="002F3D8B" w:rsidRDefault="002F3D8B" w:rsidP="002F3D8B"/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Полное наименование / Ф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FC5E9F">
        <w:rPr>
          <w:sz w:val="22"/>
          <w:szCs w:val="22"/>
        </w:rPr>
        <w:t xml:space="preserve"> </w:t>
      </w:r>
      <w:r>
        <w:rPr>
          <w:sz w:val="22"/>
          <w:szCs w:val="22"/>
        </w:rPr>
        <w:t>Учредителя управления:_______________________________________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ОГРН/ Документ, удостоверяющий личность: _______________________________________________ 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 xml:space="preserve">ИНН </w:t>
      </w:r>
      <w:r>
        <w:rPr>
          <w:sz w:val="22"/>
          <w:szCs w:val="22"/>
        </w:rPr>
        <w:t>Учредителя управления: ____________________________________________________________</w:t>
      </w:r>
    </w:p>
    <w:p w:rsidR="00297E43" w:rsidRDefault="00297E43" w:rsidP="00297E43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>
        <w:rPr>
          <w:sz w:val="22"/>
          <w:szCs w:val="22"/>
        </w:rPr>
        <w:t xml:space="preserve">Договор доверительного управления </w:t>
      </w:r>
      <w:r>
        <w:rPr>
          <w:rFonts w:eastAsia="TT119Co00"/>
          <w:sz w:val="22"/>
          <w:szCs w:val="22"/>
        </w:rPr>
        <w:t>ценными бумагами и</w:t>
      </w:r>
    </w:p>
    <w:p w:rsidR="00297E43" w:rsidRPr="00297E43" w:rsidRDefault="00297E43" w:rsidP="00297E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T119Co00"/>
          <w:sz w:val="22"/>
          <w:szCs w:val="22"/>
        </w:rPr>
        <w:t>средствами инвестирования в ценные бумаги</w:t>
      </w:r>
      <w:r w:rsidR="00E10F5A">
        <w:rPr>
          <w:rFonts w:eastAsia="TT119Co00"/>
          <w:sz w:val="22"/>
          <w:szCs w:val="22"/>
        </w:rPr>
        <w:t>:</w:t>
      </w:r>
      <w:r>
        <w:rPr>
          <w:rFonts w:eastAsia="TT119Co00"/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 xml:space="preserve"> </w:t>
      </w:r>
    </w:p>
    <w:p w:rsidR="002F3D8B" w:rsidRPr="00FC5E9F" w:rsidRDefault="002F3D8B" w:rsidP="002F3D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5E9F">
        <w:rPr>
          <w:sz w:val="22"/>
          <w:szCs w:val="22"/>
        </w:rPr>
        <w:t>Тип инвестора</w:t>
      </w:r>
      <w:proofErr w:type="gramStart"/>
      <w:r>
        <w:rPr>
          <w:sz w:val="22"/>
          <w:szCs w:val="22"/>
        </w:rPr>
        <w:t>:</w:t>
      </w:r>
      <w:r w:rsidRPr="00C04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5E9F">
        <w:rPr>
          <w:sz w:val="22"/>
          <w:szCs w:val="22"/>
        </w:rPr>
        <w:t xml:space="preserve">[ ] </w:t>
      </w:r>
      <w:proofErr w:type="gramEnd"/>
      <w:r>
        <w:rPr>
          <w:sz w:val="22"/>
          <w:szCs w:val="22"/>
        </w:rPr>
        <w:t>К</w:t>
      </w:r>
      <w:r w:rsidRPr="00FC5E9F">
        <w:rPr>
          <w:sz w:val="22"/>
          <w:szCs w:val="22"/>
        </w:rPr>
        <w:t>валифицированный инвестор</w:t>
      </w:r>
      <w:r>
        <w:rPr>
          <w:sz w:val="22"/>
          <w:szCs w:val="22"/>
        </w:rPr>
        <w:t xml:space="preserve">  </w:t>
      </w:r>
      <w:r w:rsidRPr="00FC5E9F">
        <w:rPr>
          <w:sz w:val="22"/>
          <w:szCs w:val="22"/>
        </w:rPr>
        <w:t xml:space="preserve">[ ] </w:t>
      </w:r>
      <w:r>
        <w:rPr>
          <w:sz w:val="22"/>
          <w:szCs w:val="22"/>
        </w:rPr>
        <w:t>Н</w:t>
      </w:r>
      <w:r w:rsidRPr="00FC5E9F">
        <w:rPr>
          <w:sz w:val="22"/>
          <w:szCs w:val="22"/>
        </w:rPr>
        <w:t>еквалифицированный инвестор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F3D8B" w:rsidRDefault="002F3D8B" w:rsidP="002F3D8B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Настоящим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КБ «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Гарант-Инвест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» (АО)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уведомляет Вас о присвоении Вам следующего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Стандартного и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>нвестиционного профиля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управляющего»:</w:t>
      </w:r>
    </w:p>
    <w:p w:rsidR="002F3D8B" w:rsidRPr="00243C61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969"/>
      </w:tblGrid>
      <w:tr w:rsidR="002F3D8B" w:rsidRPr="00243C61" w:rsidTr="00111B51">
        <w:trPr>
          <w:trHeight w:val="164"/>
        </w:trPr>
        <w:tc>
          <w:tcPr>
            <w:tcW w:w="6237" w:type="dxa"/>
          </w:tcPr>
          <w:p w:rsidR="002F3D8B" w:rsidRPr="009C53CE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Инвестиционный горизонт</w:t>
            </w:r>
          </w:p>
        </w:tc>
        <w:tc>
          <w:tcPr>
            <w:tcW w:w="3969" w:type="dxa"/>
          </w:tcPr>
          <w:p w:rsidR="002F3D8B" w:rsidRPr="009C53CE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C53C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1 год </w:t>
            </w:r>
          </w:p>
        </w:tc>
      </w:tr>
      <w:tr w:rsidR="002F3D8B" w:rsidRPr="00243C61" w:rsidTr="00111B51">
        <w:trPr>
          <w:trHeight w:val="166"/>
        </w:trPr>
        <w:tc>
          <w:tcPr>
            <w:tcW w:w="6237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sz w:val="22"/>
                <w:szCs w:val="22"/>
              </w:rPr>
              <w:t>Допустимый риск</w:t>
            </w:r>
            <w:r w:rsidR="009332E8">
              <w:rPr>
                <w:sz w:val="22"/>
                <w:szCs w:val="22"/>
              </w:rPr>
              <w:t>*</w:t>
            </w:r>
            <w:r w:rsidRPr="00D26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26BEB">
              <w:rPr>
                <w:rFonts w:eastAsiaTheme="minorHAnsi"/>
                <w:i/>
                <w:sz w:val="22"/>
                <w:szCs w:val="22"/>
                <w:lang w:eastAsia="en-US"/>
              </w:rPr>
              <w:t>30%</w:t>
            </w: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3D8B" w:rsidRPr="00243C61" w:rsidTr="00111B51">
        <w:trPr>
          <w:trHeight w:val="160"/>
        </w:trPr>
        <w:tc>
          <w:tcPr>
            <w:tcW w:w="6237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sz w:val="22"/>
                <w:szCs w:val="22"/>
              </w:rPr>
              <w:t xml:space="preserve">Ожидаемая доходность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D8B" w:rsidRPr="00D26BEB" w:rsidRDefault="002F3D8B" w:rsidP="002F3D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12,5%</w:t>
            </w:r>
            <w:r w:rsidR="008929A7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годовых</w:t>
            </w:r>
            <w:r w:rsidRPr="00D26BE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E1B6F" w:rsidRDefault="00111B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32E8" w:rsidRPr="009D0B2B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802814" w:rsidRPr="00C82D6E">
        <w:rPr>
          <w:sz w:val="16"/>
          <w:szCs w:val="16"/>
        </w:rPr>
        <w:t>Допустимый риск характеризует оценку убытка, который является допустимым для</w:t>
      </w:r>
      <w:r w:rsidR="00802814">
        <w:rPr>
          <w:sz w:val="16"/>
          <w:szCs w:val="16"/>
        </w:rPr>
        <w:t xml:space="preserve"> Учредителя управления</w:t>
      </w:r>
      <w:r w:rsidR="00802814" w:rsidRPr="00C82D6E">
        <w:rPr>
          <w:sz w:val="16"/>
          <w:szCs w:val="16"/>
        </w:rPr>
        <w:t xml:space="preserve"> за период</w:t>
      </w:r>
      <w:r w:rsidR="00802814">
        <w:rPr>
          <w:sz w:val="16"/>
          <w:szCs w:val="16"/>
        </w:rPr>
        <w:t xml:space="preserve"> времени</w:t>
      </w:r>
      <w:r w:rsidR="00802814" w:rsidRPr="00C82D6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802814" w:rsidRPr="00C82D6E">
        <w:rPr>
          <w:sz w:val="16"/>
          <w:szCs w:val="16"/>
        </w:rPr>
        <w:t>составляющий инвестиционный горизонт.</w:t>
      </w:r>
      <w:r w:rsidR="00802814" w:rsidRPr="009D0B2B">
        <w:rPr>
          <w:sz w:val="16"/>
          <w:szCs w:val="16"/>
        </w:rPr>
        <w:t xml:space="preserve"> </w:t>
      </w:r>
      <w:r w:rsidR="009332E8" w:rsidRPr="009D0B2B">
        <w:rPr>
          <w:sz w:val="16"/>
          <w:szCs w:val="16"/>
        </w:rPr>
        <w:t>Для Учредителей управления, являющихся Квалифицированными инвесторами, Допустимый риск не определяется.</w:t>
      </w:r>
    </w:p>
    <w:p w:rsidR="00111B51" w:rsidRPr="00802814" w:rsidRDefault="00D9216C" w:rsidP="00111B51">
      <w:pPr>
        <w:autoSpaceDE w:val="0"/>
        <w:autoSpaceDN w:val="0"/>
        <w:adjustRightInd w:val="0"/>
        <w:spacing w:after="24"/>
        <w:ind w:firstLine="176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</w:t>
      </w:r>
      <w:r w:rsidR="007C07DD">
        <w:rPr>
          <w:rFonts w:eastAsiaTheme="minorHAnsi"/>
          <w:color w:val="000000"/>
          <w:sz w:val="16"/>
          <w:szCs w:val="16"/>
          <w:lang w:eastAsia="en-US"/>
        </w:rPr>
        <w:t xml:space="preserve">Доверительный управляющий не гарантирует достижения Ожидаемой доходности. </w:t>
      </w:r>
      <w:r w:rsidR="00111B51" w:rsidRPr="00802814">
        <w:rPr>
          <w:rFonts w:eastAsiaTheme="minorHAnsi"/>
          <w:color w:val="000000"/>
          <w:sz w:val="16"/>
          <w:szCs w:val="16"/>
          <w:lang w:eastAsia="en-US"/>
        </w:rPr>
        <w:t xml:space="preserve">Результаты деятельности Доверительного управляющего по управлению ценными бумагами и денежными средствами в прошлом не определяют доходы Учредителя управления в будущем. 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1809"/>
        <w:gridCol w:w="3402"/>
      </w:tblGrid>
      <w:tr w:rsidR="002F3D8B" w:rsidRPr="00785247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Pr="00785247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Доверительный управляющий:</w:t>
            </w:r>
          </w:p>
        </w:tc>
      </w:tr>
      <w:tr w:rsidR="002F3D8B" w:rsidRPr="00E6661A" w:rsidTr="002F3D8B">
        <w:trPr>
          <w:trHeight w:val="443"/>
        </w:trPr>
        <w:tc>
          <w:tcPr>
            <w:tcW w:w="5211" w:type="dxa"/>
            <w:gridSpan w:val="2"/>
            <w:vAlign w:val="center"/>
          </w:tcPr>
          <w:p w:rsidR="002F3D8B" w:rsidRPr="00E6661A" w:rsidRDefault="002F3D8B" w:rsidP="002F3D8B">
            <w:pPr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 /____________________/</w:t>
            </w:r>
          </w:p>
        </w:tc>
      </w:tr>
      <w:tr w:rsidR="002F3D8B" w:rsidRPr="00E6661A" w:rsidTr="002F3D8B">
        <w:trPr>
          <w:cantSplit/>
        </w:trPr>
        <w:tc>
          <w:tcPr>
            <w:tcW w:w="1809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 w:rsidRPr="00EB3053">
              <w:t xml:space="preserve">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</w:tcPr>
          <w:p w:rsidR="002F3D8B" w:rsidRPr="00E6661A" w:rsidRDefault="002F3D8B" w:rsidP="002F3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3D62">
              <w:rPr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AE3D62">
              <w:rPr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F3D8B" w:rsidRPr="00243C61" w:rsidRDefault="002F3D8B" w:rsidP="002F3D8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 настоящим </w:t>
      </w:r>
      <w:r w:rsidR="00427DC4">
        <w:rPr>
          <w:rFonts w:eastAsiaTheme="minorHAnsi"/>
          <w:b/>
          <w:bCs/>
          <w:color w:val="000000"/>
          <w:sz w:val="22"/>
          <w:szCs w:val="22"/>
          <w:lang w:eastAsia="en-US"/>
        </w:rPr>
        <w:t>Стандартным и</w:t>
      </w:r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нвестиционным профилем </w:t>
      </w:r>
      <w:proofErr w:type="gramStart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>ознакомлен</w:t>
      </w:r>
      <w:proofErr w:type="gramEnd"/>
      <w:r w:rsidRPr="00243C6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и полностью согласен: </w:t>
      </w:r>
    </w:p>
    <w:p w:rsidR="002F3D8B" w:rsidRDefault="002F3D8B" w:rsidP="002F3D8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835"/>
        <w:gridCol w:w="2552"/>
      </w:tblGrid>
      <w:tr w:rsidR="002F3D8B" w:rsidRPr="00785247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jc w:val="center"/>
              <w:rPr>
                <w:b/>
                <w:sz w:val="22"/>
                <w:szCs w:val="22"/>
              </w:rPr>
            </w:pPr>
          </w:p>
          <w:p w:rsidR="002F3D8B" w:rsidRPr="00785247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785247">
              <w:rPr>
                <w:b/>
                <w:sz w:val="22"/>
                <w:szCs w:val="22"/>
              </w:rPr>
              <w:t>Учредитель управления:</w:t>
            </w:r>
          </w:p>
        </w:tc>
      </w:tr>
      <w:tr w:rsidR="002F3D8B" w:rsidRPr="00E6661A" w:rsidTr="002F3D8B">
        <w:trPr>
          <w:trHeight w:val="443"/>
        </w:trPr>
        <w:tc>
          <w:tcPr>
            <w:tcW w:w="5387" w:type="dxa"/>
            <w:gridSpan w:val="2"/>
            <w:vAlign w:val="center"/>
          </w:tcPr>
          <w:p w:rsidR="002F3D8B" w:rsidRDefault="002F3D8B" w:rsidP="002F3D8B">
            <w:pPr>
              <w:rPr>
                <w:b/>
                <w:sz w:val="18"/>
                <w:szCs w:val="18"/>
              </w:rPr>
            </w:pPr>
            <w:r w:rsidRPr="00E6661A">
              <w:rPr>
                <w:b/>
                <w:sz w:val="22"/>
                <w:szCs w:val="22"/>
              </w:rPr>
              <w:t>Должность</w:t>
            </w:r>
            <w:r w:rsidRPr="00E6661A">
              <w:rPr>
                <w:b/>
                <w:sz w:val="18"/>
                <w:szCs w:val="18"/>
              </w:rPr>
              <w:t xml:space="preserve"> </w:t>
            </w:r>
            <w:r w:rsidRPr="00E6661A">
              <w:rPr>
                <w:sz w:val="18"/>
                <w:szCs w:val="18"/>
              </w:rPr>
              <w:t>(для юридических лиц)</w:t>
            </w:r>
          </w:p>
          <w:p w:rsidR="002F3D8B" w:rsidRPr="00E6661A" w:rsidRDefault="002F3D8B" w:rsidP="002F3D8B">
            <w:pPr>
              <w:jc w:val="center"/>
              <w:rPr>
                <w:b/>
                <w:sz w:val="22"/>
                <w:szCs w:val="22"/>
              </w:rPr>
            </w:pPr>
            <w:r w:rsidRPr="00E6661A">
              <w:rPr>
                <w:b/>
                <w:sz w:val="22"/>
                <w:szCs w:val="22"/>
              </w:rPr>
              <w:t>________________________ /_____________________/</w:t>
            </w:r>
          </w:p>
        </w:tc>
      </w:tr>
      <w:tr w:rsidR="002F3D8B" w:rsidRPr="00E6661A" w:rsidTr="002F3D8B">
        <w:trPr>
          <w:cantSplit/>
        </w:trPr>
        <w:tc>
          <w:tcPr>
            <w:tcW w:w="2835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6661A">
              <w:rPr>
                <w:sz w:val="18"/>
                <w:szCs w:val="18"/>
              </w:rPr>
              <w:t>(подпись)</w:t>
            </w:r>
          </w:p>
          <w:p w:rsidR="002F3D8B" w:rsidRPr="00785247" w:rsidRDefault="002F3D8B" w:rsidP="002F3D8B">
            <w:pPr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</w:t>
            </w:r>
            <w:r w:rsidRPr="00AE3D62">
              <w:rPr>
                <w:sz w:val="18"/>
                <w:szCs w:val="18"/>
              </w:rPr>
              <w:t>(для юридических лиц)</w:t>
            </w:r>
          </w:p>
        </w:tc>
        <w:tc>
          <w:tcPr>
            <w:tcW w:w="2552" w:type="dxa"/>
          </w:tcPr>
          <w:p w:rsidR="002F3D8B" w:rsidRPr="00E6661A" w:rsidRDefault="002F3D8B" w:rsidP="002F3D8B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661A">
              <w:rPr>
                <w:bCs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F3D8B" w:rsidRDefault="002F3D8B" w:rsidP="002F3D8B"/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>
      <w:pPr>
        <w:ind w:left="5245"/>
        <w:rPr>
          <w:sz w:val="22"/>
          <w:szCs w:val="22"/>
        </w:rPr>
      </w:pPr>
    </w:p>
    <w:p w:rsidR="002F3D8B" w:rsidRDefault="002F3D8B" w:rsidP="002F3D8B"/>
    <w:p w:rsidR="00BD43D6" w:rsidRDefault="00BD43D6" w:rsidP="002F3D8B">
      <w:pPr>
        <w:jc w:val="right"/>
        <w:rPr>
          <w:b/>
          <w:i/>
          <w:lang w:val="en-US"/>
        </w:rPr>
      </w:pPr>
    </w:p>
    <w:p w:rsidR="002F3D8B" w:rsidRDefault="002F3D8B" w:rsidP="006601F1"/>
    <w:sectPr w:rsidR="002F3D8B" w:rsidSect="005C76E9">
      <w:footerReference w:type="default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A5" w:rsidRDefault="00F24BA5" w:rsidP="00EC134C">
      <w:r>
        <w:separator/>
      </w:r>
    </w:p>
  </w:endnote>
  <w:endnote w:type="continuationSeparator" w:id="0">
    <w:p w:rsidR="00F24BA5" w:rsidRDefault="00F24BA5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19Co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363"/>
      <w:docPartObj>
        <w:docPartGallery w:val="Page Numbers (Bottom of Page)"/>
        <w:docPartUnique/>
      </w:docPartObj>
    </w:sdtPr>
    <w:sdtContent>
      <w:p w:rsidR="00F24BA5" w:rsidRDefault="009F69D3">
        <w:pPr>
          <w:pStyle w:val="ad"/>
          <w:jc w:val="right"/>
        </w:pPr>
        <w:fldSimple w:instr=" PAGE   \* MERGEFORMAT ">
          <w:r w:rsidR="009F5A26">
            <w:rPr>
              <w:noProof/>
            </w:rPr>
            <w:t>2</w:t>
          </w:r>
        </w:fldSimple>
      </w:p>
    </w:sdtContent>
  </w:sdt>
  <w:p w:rsidR="00F24BA5" w:rsidRDefault="00F24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A5" w:rsidRDefault="00F24BA5" w:rsidP="00EC134C">
      <w:r>
        <w:separator/>
      </w:r>
    </w:p>
  </w:footnote>
  <w:footnote w:type="continuationSeparator" w:id="0">
    <w:p w:rsidR="00F24BA5" w:rsidRDefault="00F24BA5" w:rsidP="00EC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B4"/>
    <w:multiLevelType w:val="hybridMultilevel"/>
    <w:tmpl w:val="F5B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603"/>
    <w:multiLevelType w:val="hybridMultilevel"/>
    <w:tmpl w:val="99F8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72BC"/>
    <w:multiLevelType w:val="multilevel"/>
    <w:tmpl w:val="C54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E03094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4C"/>
    <w:rsid w:val="00000324"/>
    <w:rsid w:val="00000C1D"/>
    <w:rsid w:val="00003E62"/>
    <w:rsid w:val="00014506"/>
    <w:rsid w:val="000220F8"/>
    <w:rsid w:val="00022EC6"/>
    <w:rsid w:val="000273AF"/>
    <w:rsid w:val="00080449"/>
    <w:rsid w:val="000804FC"/>
    <w:rsid w:val="000964B3"/>
    <w:rsid w:val="000A4225"/>
    <w:rsid w:val="000A4C5C"/>
    <w:rsid w:val="000C281B"/>
    <w:rsid w:val="00101C3A"/>
    <w:rsid w:val="00111B51"/>
    <w:rsid w:val="0013553F"/>
    <w:rsid w:val="00145938"/>
    <w:rsid w:val="001525F2"/>
    <w:rsid w:val="001536BD"/>
    <w:rsid w:val="001868D3"/>
    <w:rsid w:val="0018756B"/>
    <w:rsid w:val="001A2018"/>
    <w:rsid w:val="001A2318"/>
    <w:rsid w:val="001B09B3"/>
    <w:rsid w:val="001E57DC"/>
    <w:rsid w:val="00204DCA"/>
    <w:rsid w:val="00223833"/>
    <w:rsid w:val="00233ECF"/>
    <w:rsid w:val="00273317"/>
    <w:rsid w:val="00275C97"/>
    <w:rsid w:val="00286B7A"/>
    <w:rsid w:val="00297E43"/>
    <w:rsid w:val="002B0A4E"/>
    <w:rsid w:val="002D7C83"/>
    <w:rsid w:val="002E645D"/>
    <w:rsid w:val="002F3D8B"/>
    <w:rsid w:val="00321ACB"/>
    <w:rsid w:val="00351094"/>
    <w:rsid w:val="0035296B"/>
    <w:rsid w:val="0035455E"/>
    <w:rsid w:val="00360349"/>
    <w:rsid w:val="0036069F"/>
    <w:rsid w:val="0036503C"/>
    <w:rsid w:val="00374D4D"/>
    <w:rsid w:val="003A23E7"/>
    <w:rsid w:val="003A7C19"/>
    <w:rsid w:val="003B137E"/>
    <w:rsid w:val="003B782F"/>
    <w:rsid w:val="003D4E6F"/>
    <w:rsid w:val="003E4D4C"/>
    <w:rsid w:val="003E7A0D"/>
    <w:rsid w:val="003F3C65"/>
    <w:rsid w:val="004018C1"/>
    <w:rsid w:val="00427DC4"/>
    <w:rsid w:val="00434316"/>
    <w:rsid w:val="00437449"/>
    <w:rsid w:val="0045098F"/>
    <w:rsid w:val="00453629"/>
    <w:rsid w:val="004634D0"/>
    <w:rsid w:val="00464387"/>
    <w:rsid w:val="00466BAD"/>
    <w:rsid w:val="0046775A"/>
    <w:rsid w:val="004710A1"/>
    <w:rsid w:val="00492C36"/>
    <w:rsid w:val="004A4912"/>
    <w:rsid w:val="004B52A5"/>
    <w:rsid w:val="004C15CE"/>
    <w:rsid w:val="004F45DC"/>
    <w:rsid w:val="00507AEB"/>
    <w:rsid w:val="00517388"/>
    <w:rsid w:val="0051747C"/>
    <w:rsid w:val="00526996"/>
    <w:rsid w:val="00532819"/>
    <w:rsid w:val="00567E71"/>
    <w:rsid w:val="00577F1E"/>
    <w:rsid w:val="005906E1"/>
    <w:rsid w:val="00590ED9"/>
    <w:rsid w:val="005A3BA6"/>
    <w:rsid w:val="005A57A6"/>
    <w:rsid w:val="005B0667"/>
    <w:rsid w:val="005B67E4"/>
    <w:rsid w:val="005C69EC"/>
    <w:rsid w:val="005C76E9"/>
    <w:rsid w:val="005D4311"/>
    <w:rsid w:val="005E0706"/>
    <w:rsid w:val="005E126C"/>
    <w:rsid w:val="005E1808"/>
    <w:rsid w:val="005E205C"/>
    <w:rsid w:val="005E2E1D"/>
    <w:rsid w:val="00601356"/>
    <w:rsid w:val="006016F8"/>
    <w:rsid w:val="00601BFF"/>
    <w:rsid w:val="00640656"/>
    <w:rsid w:val="0064491F"/>
    <w:rsid w:val="00650214"/>
    <w:rsid w:val="006532AF"/>
    <w:rsid w:val="006601F1"/>
    <w:rsid w:val="00687B87"/>
    <w:rsid w:val="0069501F"/>
    <w:rsid w:val="006A2E35"/>
    <w:rsid w:val="006A71A3"/>
    <w:rsid w:val="006C1AD1"/>
    <w:rsid w:val="006C7193"/>
    <w:rsid w:val="006E0C75"/>
    <w:rsid w:val="00710C68"/>
    <w:rsid w:val="00740E0D"/>
    <w:rsid w:val="00741475"/>
    <w:rsid w:val="007455BA"/>
    <w:rsid w:val="00766EFA"/>
    <w:rsid w:val="00772B25"/>
    <w:rsid w:val="00776458"/>
    <w:rsid w:val="0077795B"/>
    <w:rsid w:val="007B0966"/>
    <w:rsid w:val="007B1209"/>
    <w:rsid w:val="007C07DD"/>
    <w:rsid w:val="007C3DEB"/>
    <w:rsid w:val="007C6368"/>
    <w:rsid w:val="007C6DD1"/>
    <w:rsid w:val="007D2CAE"/>
    <w:rsid w:val="007F558D"/>
    <w:rsid w:val="00802814"/>
    <w:rsid w:val="008059E2"/>
    <w:rsid w:val="00835093"/>
    <w:rsid w:val="008516A0"/>
    <w:rsid w:val="00854535"/>
    <w:rsid w:val="008561C1"/>
    <w:rsid w:val="00857018"/>
    <w:rsid w:val="0085746B"/>
    <w:rsid w:val="008668E1"/>
    <w:rsid w:val="00882AD4"/>
    <w:rsid w:val="008929A7"/>
    <w:rsid w:val="008956B5"/>
    <w:rsid w:val="008A0E8D"/>
    <w:rsid w:val="008B5077"/>
    <w:rsid w:val="008B79E7"/>
    <w:rsid w:val="008C626E"/>
    <w:rsid w:val="00911077"/>
    <w:rsid w:val="00926143"/>
    <w:rsid w:val="009332E8"/>
    <w:rsid w:val="00951057"/>
    <w:rsid w:val="00963BC1"/>
    <w:rsid w:val="009A4CD0"/>
    <w:rsid w:val="009C3231"/>
    <w:rsid w:val="009D0B2B"/>
    <w:rsid w:val="009E1B6F"/>
    <w:rsid w:val="009E6159"/>
    <w:rsid w:val="009F5A26"/>
    <w:rsid w:val="009F69D3"/>
    <w:rsid w:val="00A02FB5"/>
    <w:rsid w:val="00A6147B"/>
    <w:rsid w:val="00A70717"/>
    <w:rsid w:val="00A850FC"/>
    <w:rsid w:val="00AA0C95"/>
    <w:rsid w:val="00AA21A6"/>
    <w:rsid w:val="00AB3B78"/>
    <w:rsid w:val="00AC244D"/>
    <w:rsid w:val="00AE780A"/>
    <w:rsid w:val="00B11628"/>
    <w:rsid w:val="00B14613"/>
    <w:rsid w:val="00B255E8"/>
    <w:rsid w:val="00B534A8"/>
    <w:rsid w:val="00B5532A"/>
    <w:rsid w:val="00B55603"/>
    <w:rsid w:val="00B61891"/>
    <w:rsid w:val="00B629BB"/>
    <w:rsid w:val="00B82EB6"/>
    <w:rsid w:val="00BA7562"/>
    <w:rsid w:val="00BB3A40"/>
    <w:rsid w:val="00BB4C44"/>
    <w:rsid w:val="00BC7EFB"/>
    <w:rsid w:val="00BD43D6"/>
    <w:rsid w:val="00BD68AC"/>
    <w:rsid w:val="00C14909"/>
    <w:rsid w:val="00C366BD"/>
    <w:rsid w:val="00C44960"/>
    <w:rsid w:val="00C627A7"/>
    <w:rsid w:val="00C82D6E"/>
    <w:rsid w:val="00C915B8"/>
    <w:rsid w:val="00C95FC3"/>
    <w:rsid w:val="00CA7C86"/>
    <w:rsid w:val="00CB248B"/>
    <w:rsid w:val="00CC5665"/>
    <w:rsid w:val="00CE1059"/>
    <w:rsid w:val="00CE3A9B"/>
    <w:rsid w:val="00D26BEB"/>
    <w:rsid w:val="00D33837"/>
    <w:rsid w:val="00D363FB"/>
    <w:rsid w:val="00D61F91"/>
    <w:rsid w:val="00D748B2"/>
    <w:rsid w:val="00D77B8F"/>
    <w:rsid w:val="00D9216C"/>
    <w:rsid w:val="00DA3345"/>
    <w:rsid w:val="00DB09AF"/>
    <w:rsid w:val="00DB0DA6"/>
    <w:rsid w:val="00DC690F"/>
    <w:rsid w:val="00DD38AC"/>
    <w:rsid w:val="00DE001B"/>
    <w:rsid w:val="00DE2666"/>
    <w:rsid w:val="00DE3E13"/>
    <w:rsid w:val="00DF0DF3"/>
    <w:rsid w:val="00DF665B"/>
    <w:rsid w:val="00E10F5A"/>
    <w:rsid w:val="00E1248C"/>
    <w:rsid w:val="00E201DB"/>
    <w:rsid w:val="00E22927"/>
    <w:rsid w:val="00E259F6"/>
    <w:rsid w:val="00E32950"/>
    <w:rsid w:val="00E34BC1"/>
    <w:rsid w:val="00E3583E"/>
    <w:rsid w:val="00E6568B"/>
    <w:rsid w:val="00E80395"/>
    <w:rsid w:val="00E86D15"/>
    <w:rsid w:val="00E9053B"/>
    <w:rsid w:val="00EA5D2D"/>
    <w:rsid w:val="00EC0968"/>
    <w:rsid w:val="00EC134C"/>
    <w:rsid w:val="00ED26AB"/>
    <w:rsid w:val="00EE2196"/>
    <w:rsid w:val="00EE655D"/>
    <w:rsid w:val="00F07DF8"/>
    <w:rsid w:val="00F133B3"/>
    <w:rsid w:val="00F24BA5"/>
    <w:rsid w:val="00F467AA"/>
    <w:rsid w:val="00F57368"/>
    <w:rsid w:val="00F72859"/>
    <w:rsid w:val="00F74AC3"/>
    <w:rsid w:val="00F80610"/>
    <w:rsid w:val="00F845FC"/>
    <w:rsid w:val="00F856EE"/>
    <w:rsid w:val="00F86E8A"/>
    <w:rsid w:val="00F92D9A"/>
    <w:rsid w:val="00FA7419"/>
    <w:rsid w:val="00FB572B"/>
    <w:rsid w:val="00FB7513"/>
    <w:rsid w:val="00FF0EB2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34C"/>
    <w:pPr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EC134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C134C"/>
    <w:pPr>
      <w:jc w:val="both"/>
    </w:pPr>
  </w:style>
  <w:style w:type="character" w:customStyle="1" w:styleId="30">
    <w:name w:val="Основной текст 3 Знак"/>
    <w:basedOn w:val="a0"/>
    <w:link w:val="3"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C134C"/>
  </w:style>
  <w:style w:type="character" w:customStyle="1" w:styleId="a6">
    <w:name w:val="Текст сноски Знак"/>
    <w:basedOn w:val="a0"/>
    <w:link w:val="a5"/>
    <w:semiHidden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134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134C"/>
    <w:pPr>
      <w:ind w:left="720"/>
      <w:contextualSpacing/>
    </w:pPr>
    <w:rPr>
      <w:sz w:val="24"/>
      <w:szCs w:val="24"/>
    </w:rPr>
  </w:style>
  <w:style w:type="character" w:styleId="a8">
    <w:name w:val="footnote reference"/>
    <w:uiPriority w:val="99"/>
    <w:semiHidden/>
    <w:unhideWhenUsed/>
    <w:rsid w:val="00EC13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C1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A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3431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E4D7E-B80B-434A-9AF6-FF9CF89B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3</cp:revision>
  <cp:lastPrinted>2019-11-12T06:41:00Z</cp:lastPrinted>
  <dcterms:created xsi:type="dcterms:W3CDTF">2019-11-13T07:36:00Z</dcterms:created>
  <dcterms:modified xsi:type="dcterms:W3CDTF">2019-11-13T08:37:00Z</dcterms:modified>
</cp:coreProperties>
</file>