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1C4" w:rsidRPr="00F06F44" w:rsidRDefault="00985FA9" w:rsidP="00985FA9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051685" cy="1059815"/>
            <wp:effectExtent l="19050" t="0" r="5715" b="0"/>
            <wp:docPr id="1" name="Рисунок 2" descr="KB-GI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B-GI%20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05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1C4" w:rsidRPr="00F06F44" w:rsidRDefault="004D11C4" w:rsidP="007759BD">
      <w:pPr>
        <w:autoSpaceDE w:val="0"/>
        <w:autoSpaceDN w:val="0"/>
        <w:adjustRightInd w:val="0"/>
        <w:spacing w:line="240" w:lineRule="atLeast"/>
        <w:rPr>
          <w:b/>
        </w:rPr>
      </w:pPr>
    </w:p>
    <w:p w:rsidR="005413D4" w:rsidRPr="00F06F44" w:rsidRDefault="005413D4" w:rsidP="003B4B11">
      <w:pPr>
        <w:ind w:left="5040"/>
        <w:jc w:val="right"/>
        <w:rPr>
          <w:b/>
          <w:bCs/>
        </w:rPr>
      </w:pPr>
    </w:p>
    <w:p w:rsidR="003B4B11" w:rsidRPr="00F06F44" w:rsidRDefault="00E348D4" w:rsidP="003B4B11">
      <w:pPr>
        <w:jc w:val="right"/>
        <w:rPr>
          <w:b/>
          <w:bCs/>
        </w:rPr>
      </w:pPr>
      <w:r w:rsidRPr="00F06F44">
        <w:rPr>
          <w:b/>
          <w:bCs/>
        </w:rPr>
        <w:t xml:space="preserve">В </w:t>
      </w:r>
      <w:r w:rsidR="003B4B11" w:rsidRPr="00F06F44">
        <w:rPr>
          <w:b/>
          <w:bCs/>
        </w:rPr>
        <w:t>КБ "Гарант-Инвест» (АО)</w:t>
      </w:r>
    </w:p>
    <w:p w:rsidR="003B4B11" w:rsidRPr="00F06F44" w:rsidRDefault="003B4B11" w:rsidP="003B4B11">
      <w:pPr>
        <w:spacing w:line="480" w:lineRule="auto"/>
        <w:rPr>
          <w:sz w:val="18"/>
          <w:szCs w:val="18"/>
        </w:rPr>
      </w:pPr>
    </w:p>
    <w:p w:rsidR="005413D4" w:rsidRPr="00F06F44" w:rsidRDefault="005413D4" w:rsidP="003B4B11">
      <w:pPr>
        <w:spacing w:line="480" w:lineRule="auto"/>
        <w:rPr>
          <w:sz w:val="18"/>
          <w:szCs w:val="18"/>
        </w:rPr>
      </w:pPr>
    </w:p>
    <w:p w:rsidR="005413D4" w:rsidRPr="00985FA9" w:rsidRDefault="005413D4" w:rsidP="003B4B11">
      <w:pPr>
        <w:spacing w:line="480" w:lineRule="auto"/>
        <w:rPr>
          <w:sz w:val="18"/>
          <w:szCs w:val="18"/>
        </w:rPr>
      </w:pPr>
    </w:p>
    <w:p w:rsidR="003B4B11" w:rsidRPr="00F06F44" w:rsidRDefault="003B4B11" w:rsidP="003B4B11">
      <w:pPr>
        <w:jc w:val="center"/>
        <w:rPr>
          <w:b/>
          <w:bCs/>
          <w:iCs/>
        </w:rPr>
      </w:pPr>
      <w:r w:rsidRPr="00F06F44">
        <w:rPr>
          <w:b/>
          <w:bCs/>
          <w:iCs/>
        </w:rPr>
        <w:t xml:space="preserve">ЗАЯВЛЕНИЕ </w:t>
      </w:r>
    </w:p>
    <w:p w:rsidR="003B4B11" w:rsidRPr="00F06F44" w:rsidRDefault="003B4B11" w:rsidP="003B4B11">
      <w:pPr>
        <w:jc w:val="center"/>
        <w:rPr>
          <w:b/>
          <w:bCs/>
          <w:iCs/>
        </w:rPr>
      </w:pPr>
      <w:r w:rsidRPr="00F06F44">
        <w:rPr>
          <w:b/>
          <w:bCs/>
          <w:iCs/>
        </w:rPr>
        <w:t>на предоставление потребительского кредита в виде «овердрафт»</w:t>
      </w:r>
    </w:p>
    <w:p w:rsidR="005413D4" w:rsidRPr="00F06F44" w:rsidRDefault="005413D4" w:rsidP="003B4B11">
      <w:pPr>
        <w:jc w:val="center"/>
        <w:rPr>
          <w:b/>
          <w:bCs/>
          <w:iCs/>
        </w:rPr>
      </w:pPr>
    </w:p>
    <w:p w:rsidR="003B4B11" w:rsidRPr="00F06F44" w:rsidRDefault="003B4B11" w:rsidP="003B4B11">
      <w:pPr>
        <w:rPr>
          <w:b/>
          <w:i/>
          <w:iCs/>
          <w:sz w:val="20"/>
          <w:szCs w:val="20"/>
        </w:rPr>
      </w:pPr>
      <w:r w:rsidRPr="00F06F44">
        <w:rPr>
          <w:iCs/>
        </w:rPr>
        <w:t>Клиент:</w:t>
      </w:r>
      <w:r w:rsidRPr="00F06F44">
        <w:rPr>
          <w:b/>
          <w:i/>
          <w:iCs/>
          <w:sz w:val="20"/>
          <w:szCs w:val="20"/>
        </w:rPr>
        <w:t xml:space="preserve"> </w:t>
      </w:r>
      <w:r w:rsidRPr="00F06F44">
        <w:rPr>
          <w:iCs/>
          <w:sz w:val="20"/>
          <w:szCs w:val="20"/>
        </w:rPr>
        <w:t>____________________________________________________________________________________</w:t>
      </w:r>
      <w:r w:rsidR="00E348D4" w:rsidRPr="00F06F44">
        <w:rPr>
          <w:iCs/>
          <w:sz w:val="20"/>
          <w:szCs w:val="20"/>
        </w:rPr>
        <w:t>________</w:t>
      </w:r>
    </w:p>
    <w:p w:rsidR="003B4B11" w:rsidRPr="00F06F44" w:rsidRDefault="003B4B11" w:rsidP="003B4B11">
      <w:pPr>
        <w:jc w:val="center"/>
        <w:rPr>
          <w:i/>
          <w:iCs/>
          <w:sz w:val="18"/>
          <w:szCs w:val="18"/>
        </w:rPr>
      </w:pPr>
      <w:r w:rsidRPr="00F06F44">
        <w:rPr>
          <w:i/>
          <w:iCs/>
          <w:sz w:val="18"/>
          <w:szCs w:val="18"/>
        </w:rPr>
        <w:t>(Ф</w:t>
      </w:r>
      <w:r w:rsidR="005413D4" w:rsidRPr="00F06F44">
        <w:rPr>
          <w:i/>
          <w:iCs/>
          <w:sz w:val="18"/>
          <w:szCs w:val="18"/>
        </w:rPr>
        <w:t>.</w:t>
      </w:r>
      <w:r w:rsidRPr="00F06F44">
        <w:rPr>
          <w:i/>
          <w:iCs/>
          <w:sz w:val="18"/>
          <w:szCs w:val="18"/>
        </w:rPr>
        <w:t>И</w:t>
      </w:r>
      <w:r w:rsidR="005413D4" w:rsidRPr="00F06F44">
        <w:rPr>
          <w:i/>
          <w:iCs/>
          <w:sz w:val="18"/>
          <w:szCs w:val="18"/>
        </w:rPr>
        <w:t>.</w:t>
      </w:r>
      <w:r w:rsidRPr="00F06F44">
        <w:rPr>
          <w:i/>
          <w:iCs/>
          <w:sz w:val="18"/>
          <w:szCs w:val="18"/>
        </w:rPr>
        <w:t>О полностью)</w:t>
      </w:r>
    </w:p>
    <w:p w:rsidR="003B4B11" w:rsidRPr="00F06F44" w:rsidRDefault="003B4B11" w:rsidP="003B4B11">
      <w:pPr>
        <w:rPr>
          <w:iCs/>
        </w:rPr>
      </w:pPr>
      <w:r w:rsidRPr="00F06F44">
        <w:rPr>
          <w:iCs/>
        </w:rPr>
        <w:t>Прошу предоставить возможность пользования лимитом овердрафта по счету с использованием банковской карты  №_____________</w:t>
      </w:r>
      <w:r w:rsidR="00AA66CC" w:rsidRPr="00F06F44">
        <w:rPr>
          <w:iCs/>
        </w:rPr>
        <w:t>_____</w:t>
      </w:r>
      <w:r w:rsidRPr="00F06F44">
        <w:rPr>
          <w:iCs/>
        </w:rPr>
        <w:t xml:space="preserve"> в размере</w:t>
      </w:r>
      <w:r w:rsidRPr="00F06F44">
        <w:rPr>
          <w:iCs/>
          <w:sz w:val="20"/>
          <w:szCs w:val="20"/>
        </w:rPr>
        <w:t>___________________________________________</w:t>
      </w:r>
      <w:r w:rsidR="00E348D4" w:rsidRPr="00F06F44">
        <w:rPr>
          <w:iCs/>
          <w:sz w:val="20"/>
          <w:szCs w:val="20"/>
        </w:rPr>
        <w:t>____</w:t>
      </w:r>
    </w:p>
    <w:p w:rsidR="003B4B11" w:rsidRPr="00F06F44" w:rsidRDefault="00AA66CC" w:rsidP="003B4B11">
      <w:pPr>
        <w:jc w:val="center"/>
        <w:rPr>
          <w:i/>
          <w:iCs/>
          <w:sz w:val="18"/>
          <w:szCs w:val="18"/>
        </w:rPr>
      </w:pPr>
      <w:r w:rsidRPr="00F06F44">
        <w:rPr>
          <w:i/>
          <w:iCs/>
          <w:sz w:val="18"/>
          <w:szCs w:val="18"/>
        </w:rPr>
        <w:t xml:space="preserve">                                                                                 </w:t>
      </w:r>
      <w:r w:rsidR="00E05E36" w:rsidRPr="00F06F44">
        <w:rPr>
          <w:i/>
          <w:iCs/>
          <w:sz w:val="18"/>
          <w:szCs w:val="18"/>
        </w:rPr>
        <w:t xml:space="preserve">                             </w:t>
      </w:r>
      <w:r w:rsidRPr="00F06F44">
        <w:rPr>
          <w:i/>
          <w:iCs/>
          <w:sz w:val="18"/>
          <w:szCs w:val="18"/>
        </w:rPr>
        <w:t xml:space="preserve">  </w:t>
      </w:r>
      <w:r w:rsidR="003B4B11" w:rsidRPr="00F06F44">
        <w:rPr>
          <w:i/>
          <w:iCs/>
          <w:sz w:val="18"/>
          <w:szCs w:val="18"/>
        </w:rPr>
        <w:t xml:space="preserve">(сумма цифрами и прописью, </w:t>
      </w:r>
      <w:r w:rsidR="005413D4" w:rsidRPr="00F06F44">
        <w:rPr>
          <w:i/>
          <w:iCs/>
          <w:sz w:val="18"/>
          <w:szCs w:val="18"/>
        </w:rPr>
        <w:t>наименование валюты</w:t>
      </w:r>
      <w:r w:rsidR="00F06F44" w:rsidRPr="00F06F44">
        <w:rPr>
          <w:i/>
          <w:iCs/>
          <w:sz w:val="18"/>
          <w:szCs w:val="18"/>
        </w:rPr>
        <w:t>)</w:t>
      </w:r>
    </w:p>
    <w:p w:rsidR="003B4B11" w:rsidRPr="00F06F44" w:rsidRDefault="003B4B11" w:rsidP="003B4B11">
      <w:pPr>
        <w:jc w:val="center"/>
        <w:rPr>
          <w:i/>
          <w:iCs/>
          <w:sz w:val="20"/>
          <w:szCs w:val="20"/>
        </w:rPr>
      </w:pPr>
    </w:p>
    <w:p w:rsidR="003B4B11" w:rsidRPr="00F06F44" w:rsidRDefault="003B4B11" w:rsidP="003B4B11">
      <w:pPr>
        <w:ind w:firstLine="567"/>
        <w:jc w:val="both"/>
      </w:pPr>
      <w:proofErr w:type="gramStart"/>
      <w:r w:rsidRPr="00F06F44">
        <w:t>Подписывая настоящее заявление, Клиент выражает свое согласие на осуществление Банком обработки (сбора,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 и уничтожения), в том числе автоматизированной, персональных данных Клиента, указанных в настоящем заявлении /или в любых иных предоставляемых Клиентом в Банк документах, с использованием средств автоматизации или без таковых (включая данные документа, удостоверяющего личность</w:t>
      </w:r>
      <w:proofErr w:type="gramEnd"/>
      <w:r w:rsidRPr="00F06F44">
        <w:t xml:space="preserve"> </w:t>
      </w:r>
      <w:proofErr w:type="gramStart"/>
      <w:r w:rsidRPr="00F06F44">
        <w:t>Клиента,  данные о месте работы, должности, стаже работы, семейном положении, среднем ежемесячном доходе, адресе регистрации по месту жительства, адресе по месту фактического проживания, открытых счетах, кредитной истории и т.д.), в соответствии с требованиями законодательства Российской Федерации, регулирующего вопросы защиты персональных данных, в целях передачи информации организациям, уполномоченным на</w:t>
      </w:r>
      <w:proofErr w:type="gramEnd"/>
      <w:r w:rsidRPr="00F06F44">
        <w:t xml:space="preserve"> проведение проверок Банка, осуществление иных форм контроля над деятельностью Банка, а также в целях принятия решения о возможности осуществления кредитования Клиента, заключения в дальнейшем договора о предоставлении овердрафта  и его исполнения, осуществления любых  мероприятий, необходимых для такого кредитования; в целях информирования Клиента о других продуктах и услугах Банка, продвижения Банком своих услуг путем осуществления прямых контактов с Клиентом с помощью сре</w:t>
      </w:r>
      <w:proofErr w:type="gramStart"/>
      <w:r w:rsidRPr="00F06F44">
        <w:t>дств св</w:t>
      </w:r>
      <w:proofErr w:type="gramEnd"/>
      <w:r w:rsidRPr="00F06F44">
        <w:t>язи, путем направления писем и сообщений по почте России, электронной почте и иным способом. Согласие на обработку персональных данных Клиента, указанных в настоящем заявлении и прилагаемых к нему документах, предоставляется Клиентом с момента подписания заявления и действует до его отзыва. Согласие может быть отозвано путем направления в Банк письменного уведомления об отзыве согласия заказным письмом с уведомлением о вручении либо представлено в Банк.</w:t>
      </w:r>
    </w:p>
    <w:p w:rsidR="003B4B11" w:rsidRPr="00F06F44" w:rsidRDefault="003B4B11" w:rsidP="003B4B11">
      <w:pPr>
        <w:ind w:firstLine="567"/>
        <w:jc w:val="both"/>
        <w:rPr>
          <w:iCs/>
        </w:rPr>
      </w:pPr>
      <w:r w:rsidRPr="00F06F44">
        <w:t>Кроме того, подписывая настоящее заявление, Клиент уведомлен о том, что</w:t>
      </w:r>
      <w:r w:rsidRPr="00F06F44">
        <w:br/>
        <w:t xml:space="preserve">КБ «Гарант-Инвест» (АО) передает  определенные статьей 4 Федерального закона  от 30.12.2004г. № 218-ФЗ «О кредитных историях» сведения  в бюро кредитных историй  </w:t>
      </w:r>
      <w:r w:rsidRPr="00F06F44">
        <w:rPr>
          <w:iCs/>
        </w:rPr>
        <w:t>о полученном мною в КБ «Гарант-Инвест</w:t>
      </w:r>
      <w:proofErr w:type="gramStart"/>
      <w:r w:rsidRPr="00F06F44">
        <w:rPr>
          <w:iCs/>
        </w:rPr>
        <w:t>»(</w:t>
      </w:r>
      <w:proofErr w:type="gramEnd"/>
      <w:r w:rsidRPr="00F06F44">
        <w:rPr>
          <w:iCs/>
        </w:rPr>
        <w:t>АО) потребительском кредите в виде «овердрафт» в Национальное бюро кредитных историй.</w:t>
      </w:r>
    </w:p>
    <w:p w:rsidR="003B4B11" w:rsidRPr="00F06F44" w:rsidRDefault="003B4B11" w:rsidP="003B4B11">
      <w:pPr>
        <w:ind w:firstLine="567"/>
        <w:rPr>
          <w:b/>
          <w:i/>
          <w:iCs/>
          <w:sz w:val="20"/>
          <w:szCs w:val="20"/>
        </w:rPr>
      </w:pPr>
    </w:p>
    <w:p w:rsidR="005413D4" w:rsidRPr="00F06F44" w:rsidRDefault="005413D4" w:rsidP="003B4B11">
      <w:pPr>
        <w:jc w:val="both"/>
        <w:rPr>
          <w:i/>
          <w:iCs/>
          <w:sz w:val="20"/>
          <w:szCs w:val="20"/>
        </w:rPr>
      </w:pPr>
    </w:p>
    <w:p w:rsidR="003B4B11" w:rsidRPr="00F06F44" w:rsidRDefault="00AA66CC" w:rsidP="005413D4">
      <w:pPr>
        <w:jc w:val="both"/>
      </w:pPr>
      <w:r w:rsidRPr="00F06F44">
        <w:rPr>
          <w:iCs/>
        </w:rPr>
        <w:t>Клиент</w:t>
      </w:r>
      <w:r w:rsidR="00E348D4" w:rsidRPr="00F06F44">
        <w:rPr>
          <w:iCs/>
        </w:rPr>
        <w:t>_______________________</w:t>
      </w:r>
      <w:r w:rsidRPr="00F06F44">
        <w:rPr>
          <w:iCs/>
        </w:rPr>
        <w:t xml:space="preserve">                    </w:t>
      </w:r>
      <w:r w:rsidR="005413D4" w:rsidRPr="00F06F44">
        <w:rPr>
          <w:iCs/>
        </w:rPr>
        <w:t xml:space="preserve">      </w:t>
      </w:r>
      <w:r w:rsidR="00E348D4" w:rsidRPr="00F06F44">
        <w:rPr>
          <w:iCs/>
        </w:rPr>
        <w:tab/>
      </w:r>
      <w:r w:rsidR="00E348D4" w:rsidRPr="00F06F44">
        <w:rPr>
          <w:iCs/>
        </w:rPr>
        <w:tab/>
        <w:t xml:space="preserve">     </w:t>
      </w:r>
      <w:r w:rsidR="00E348D4" w:rsidRPr="00F06F44">
        <w:t>«_____» _______________20___г.</w:t>
      </w:r>
    </w:p>
    <w:p w:rsidR="003B4B11" w:rsidRPr="00F06F44" w:rsidRDefault="005413D4" w:rsidP="003B4B11">
      <w:pPr>
        <w:rPr>
          <w:i/>
          <w:sz w:val="20"/>
          <w:szCs w:val="20"/>
        </w:rPr>
      </w:pPr>
      <w:r w:rsidRPr="00F06F44">
        <w:rPr>
          <w:sz w:val="20"/>
          <w:szCs w:val="20"/>
        </w:rPr>
        <w:t xml:space="preserve">                    </w:t>
      </w:r>
      <w:r w:rsidR="00AA66CC" w:rsidRPr="00F06F44">
        <w:rPr>
          <w:sz w:val="20"/>
          <w:szCs w:val="20"/>
        </w:rPr>
        <w:t xml:space="preserve">                 </w:t>
      </w:r>
      <w:r w:rsidRPr="00F06F44">
        <w:rPr>
          <w:sz w:val="20"/>
          <w:szCs w:val="20"/>
        </w:rPr>
        <w:t xml:space="preserve"> </w:t>
      </w:r>
      <w:r w:rsidR="00E05E36" w:rsidRPr="00F06F44">
        <w:rPr>
          <w:sz w:val="20"/>
          <w:szCs w:val="20"/>
        </w:rPr>
        <w:t>(</w:t>
      </w:r>
      <w:r w:rsidRPr="00F06F44">
        <w:rPr>
          <w:i/>
          <w:sz w:val="20"/>
          <w:szCs w:val="20"/>
        </w:rPr>
        <w:t>подпись</w:t>
      </w:r>
      <w:r w:rsidR="00E05E36" w:rsidRPr="00F06F44">
        <w:rPr>
          <w:i/>
          <w:sz w:val="20"/>
          <w:szCs w:val="20"/>
        </w:rPr>
        <w:t>)</w:t>
      </w:r>
    </w:p>
    <w:p w:rsidR="003B4B11" w:rsidRPr="00F06F44" w:rsidRDefault="003B4B11" w:rsidP="003B4B11"/>
    <w:sectPr w:rsidR="003B4B11" w:rsidRPr="00F06F44" w:rsidSect="00985FA9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34CB8"/>
    <w:multiLevelType w:val="hybridMultilevel"/>
    <w:tmpl w:val="D36438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8E601C"/>
    <w:multiLevelType w:val="hybridMultilevel"/>
    <w:tmpl w:val="1C149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C94025"/>
    <w:multiLevelType w:val="hybridMultilevel"/>
    <w:tmpl w:val="A3741F04"/>
    <w:lvl w:ilvl="0" w:tplc="0012082A">
      <w:start w:val="6"/>
      <w:numFmt w:val="bullet"/>
      <w:lvlText w:val=""/>
      <w:lvlJc w:val="left"/>
      <w:pPr>
        <w:tabs>
          <w:tab w:val="num" w:pos="450"/>
        </w:tabs>
        <w:ind w:left="450" w:hanging="39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6FCE7E76"/>
    <w:multiLevelType w:val="hybridMultilevel"/>
    <w:tmpl w:val="88CEDE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CB0E27"/>
    <w:rsid w:val="00002957"/>
    <w:rsid w:val="00015FE2"/>
    <w:rsid w:val="00037577"/>
    <w:rsid w:val="000410B1"/>
    <w:rsid w:val="000433E0"/>
    <w:rsid w:val="00052C3E"/>
    <w:rsid w:val="00077DCC"/>
    <w:rsid w:val="00095B84"/>
    <w:rsid w:val="000C395C"/>
    <w:rsid w:val="000C6208"/>
    <w:rsid w:val="000E3DC7"/>
    <w:rsid w:val="001106D5"/>
    <w:rsid w:val="00111193"/>
    <w:rsid w:val="0012223C"/>
    <w:rsid w:val="00143853"/>
    <w:rsid w:val="0016182E"/>
    <w:rsid w:val="0019596E"/>
    <w:rsid w:val="001A3BC3"/>
    <w:rsid w:val="002274C0"/>
    <w:rsid w:val="00230DC9"/>
    <w:rsid w:val="00267810"/>
    <w:rsid w:val="002B7515"/>
    <w:rsid w:val="002E060E"/>
    <w:rsid w:val="002F68B1"/>
    <w:rsid w:val="003331CE"/>
    <w:rsid w:val="0034014F"/>
    <w:rsid w:val="003419C3"/>
    <w:rsid w:val="003428C4"/>
    <w:rsid w:val="00374BED"/>
    <w:rsid w:val="00380F89"/>
    <w:rsid w:val="003B4B11"/>
    <w:rsid w:val="003B7682"/>
    <w:rsid w:val="003D44E6"/>
    <w:rsid w:val="00444019"/>
    <w:rsid w:val="004473AE"/>
    <w:rsid w:val="00462C54"/>
    <w:rsid w:val="0047788D"/>
    <w:rsid w:val="00496442"/>
    <w:rsid w:val="004A67FA"/>
    <w:rsid w:val="004B2BD5"/>
    <w:rsid w:val="004D11C4"/>
    <w:rsid w:val="004E58A2"/>
    <w:rsid w:val="004E7262"/>
    <w:rsid w:val="004F5D89"/>
    <w:rsid w:val="00521EE7"/>
    <w:rsid w:val="00527BCD"/>
    <w:rsid w:val="00535C8A"/>
    <w:rsid w:val="005413D4"/>
    <w:rsid w:val="00543C60"/>
    <w:rsid w:val="00544B7F"/>
    <w:rsid w:val="00547B5C"/>
    <w:rsid w:val="00550FA1"/>
    <w:rsid w:val="005747FC"/>
    <w:rsid w:val="0057482D"/>
    <w:rsid w:val="00597D60"/>
    <w:rsid w:val="005C1900"/>
    <w:rsid w:val="005C638A"/>
    <w:rsid w:val="005D5348"/>
    <w:rsid w:val="00606E88"/>
    <w:rsid w:val="00621603"/>
    <w:rsid w:val="00664CE3"/>
    <w:rsid w:val="006661D5"/>
    <w:rsid w:val="00687057"/>
    <w:rsid w:val="00687A24"/>
    <w:rsid w:val="006915E7"/>
    <w:rsid w:val="00695923"/>
    <w:rsid w:val="006C0FB7"/>
    <w:rsid w:val="006E15D7"/>
    <w:rsid w:val="007759BD"/>
    <w:rsid w:val="007B2A2B"/>
    <w:rsid w:val="007C5EF7"/>
    <w:rsid w:val="007D6EF4"/>
    <w:rsid w:val="00862F05"/>
    <w:rsid w:val="0086675E"/>
    <w:rsid w:val="008A4827"/>
    <w:rsid w:val="008A5476"/>
    <w:rsid w:val="008C3C1E"/>
    <w:rsid w:val="008E0DB3"/>
    <w:rsid w:val="008E2DA4"/>
    <w:rsid w:val="008F1C42"/>
    <w:rsid w:val="008F2E21"/>
    <w:rsid w:val="00903E22"/>
    <w:rsid w:val="009051BD"/>
    <w:rsid w:val="0095089C"/>
    <w:rsid w:val="00985FA9"/>
    <w:rsid w:val="00992213"/>
    <w:rsid w:val="009923F8"/>
    <w:rsid w:val="009B2C30"/>
    <w:rsid w:val="009C7C1D"/>
    <w:rsid w:val="009D2A76"/>
    <w:rsid w:val="00A01109"/>
    <w:rsid w:val="00A21DFE"/>
    <w:rsid w:val="00A2402A"/>
    <w:rsid w:val="00A30C5E"/>
    <w:rsid w:val="00A50448"/>
    <w:rsid w:val="00A718CC"/>
    <w:rsid w:val="00A903B4"/>
    <w:rsid w:val="00AA6424"/>
    <w:rsid w:val="00AA66CC"/>
    <w:rsid w:val="00AD3AA8"/>
    <w:rsid w:val="00AE09BD"/>
    <w:rsid w:val="00AF55F7"/>
    <w:rsid w:val="00B44FFC"/>
    <w:rsid w:val="00B95ACA"/>
    <w:rsid w:val="00BB631A"/>
    <w:rsid w:val="00BD5741"/>
    <w:rsid w:val="00BE393A"/>
    <w:rsid w:val="00BE756A"/>
    <w:rsid w:val="00C177BC"/>
    <w:rsid w:val="00C65BC5"/>
    <w:rsid w:val="00C756BB"/>
    <w:rsid w:val="00C857B7"/>
    <w:rsid w:val="00CA2992"/>
    <w:rsid w:val="00CA5D51"/>
    <w:rsid w:val="00CB0E27"/>
    <w:rsid w:val="00CB48E9"/>
    <w:rsid w:val="00CC7FAB"/>
    <w:rsid w:val="00CD078E"/>
    <w:rsid w:val="00CD22D3"/>
    <w:rsid w:val="00D06A16"/>
    <w:rsid w:val="00D2053A"/>
    <w:rsid w:val="00D416B0"/>
    <w:rsid w:val="00D8685E"/>
    <w:rsid w:val="00D9524C"/>
    <w:rsid w:val="00DD1ACF"/>
    <w:rsid w:val="00E05E36"/>
    <w:rsid w:val="00E07D5C"/>
    <w:rsid w:val="00E254AF"/>
    <w:rsid w:val="00E348D4"/>
    <w:rsid w:val="00E4223C"/>
    <w:rsid w:val="00E9461A"/>
    <w:rsid w:val="00E9771D"/>
    <w:rsid w:val="00EA73E4"/>
    <w:rsid w:val="00EC2F93"/>
    <w:rsid w:val="00ED24EC"/>
    <w:rsid w:val="00F06F44"/>
    <w:rsid w:val="00F2188F"/>
    <w:rsid w:val="00F9429D"/>
    <w:rsid w:val="00FA5227"/>
    <w:rsid w:val="00FE593D"/>
    <w:rsid w:val="00FF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53A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B7515"/>
    <w:pPr>
      <w:keepNext/>
      <w:jc w:val="center"/>
      <w:outlineLvl w:val="0"/>
    </w:pPr>
    <w:rPr>
      <w:rFonts w:ascii="Arial" w:hAnsi="Arial"/>
      <w:b/>
      <w:sz w:val="18"/>
      <w:szCs w:val="20"/>
    </w:rPr>
  </w:style>
  <w:style w:type="paragraph" w:styleId="2">
    <w:name w:val="heading 2"/>
    <w:basedOn w:val="a"/>
    <w:next w:val="a"/>
    <w:link w:val="20"/>
    <w:qFormat/>
    <w:locked/>
    <w:rsid w:val="002B7515"/>
    <w:pPr>
      <w:keepNext/>
      <w:jc w:val="center"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qFormat/>
    <w:locked/>
    <w:rsid w:val="002B7515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paragraph" w:styleId="6">
    <w:name w:val="heading 6"/>
    <w:basedOn w:val="a"/>
    <w:next w:val="a"/>
    <w:link w:val="60"/>
    <w:qFormat/>
    <w:locked/>
    <w:rsid w:val="002B7515"/>
    <w:pPr>
      <w:keepNext/>
      <w:jc w:val="center"/>
      <w:outlineLvl w:val="5"/>
    </w:pPr>
    <w:rPr>
      <w:rFonts w:ascii="Arial" w:hAnsi="Arial"/>
      <w:b/>
      <w:i/>
      <w:sz w:val="20"/>
      <w:szCs w:val="20"/>
    </w:rPr>
  </w:style>
  <w:style w:type="paragraph" w:styleId="7">
    <w:name w:val="heading 7"/>
    <w:basedOn w:val="a"/>
    <w:next w:val="a"/>
    <w:link w:val="70"/>
    <w:qFormat/>
    <w:locked/>
    <w:rsid w:val="002B7515"/>
    <w:pPr>
      <w:keepNext/>
      <w:pBdr>
        <w:top w:val="thinThickSmallGap" w:sz="24" w:space="1" w:color="auto"/>
      </w:pBdr>
      <w:spacing w:before="20" w:after="20"/>
      <w:jc w:val="center"/>
      <w:outlineLvl w:val="6"/>
    </w:pPr>
    <w:rPr>
      <w:rFonts w:ascii="Arial" w:hAnsi="Arial"/>
      <w:i/>
      <w:sz w:val="14"/>
      <w:szCs w:val="20"/>
    </w:rPr>
  </w:style>
  <w:style w:type="paragraph" w:styleId="9">
    <w:name w:val="heading 9"/>
    <w:basedOn w:val="a"/>
    <w:next w:val="a"/>
    <w:link w:val="90"/>
    <w:qFormat/>
    <w:locked/>
    <w:rsid w:val="002B7515"/>
    <w:pPr>
      <w:keepNext/>
      <w:jc w:val="center"/>
      <w:outlineLvl w:val="8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A67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Plain Text"/>
    <w:basedOn w:val="a"/>
    <w:link w:val="a4"/>
    <w:rsid w:val="004A67FA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locked/>
    <w:rsid w:val="004A67FA"/>
    <w:rPr>
      <w:rFonts w:ascii="Courier New" w:hAnsi="Courier New" w:cs="Courier New"/>
    </w:rPr>
  </w:style>
  <w:style w:type="paragraph" w:customStyle="1" w:styleId="ConsNonformat">
    <w:name w:val="ConsNonformat"/>
    <w:rsid w:val="004A67F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Cell">
    <w:name w:val="ConsCell"/>
    <w:rsid w:val="004A67F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1">
    <w:name w:val="Абзац списка1"/>
    <w:basedOn w:val="a"/>
    <w:rsid w:val="004A67FA"/>
    <w:pPr>
      <w:ind w:left="720"/>
      <w:contextualSpacing/>
    </w:pPr>
  </w:style>
  <w:style w:type="table" w:styleId="a5">
    <w:name w:val="Table Grid"/>
    <w:basedOn w:val="a1"/>
    <w:uiPriority w:val="99"/>
    <w:rsid w:val="004A6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locked/>
    <w:rsid w:val="004A67FA"/>
    <w:rPr>
      <w:rFonts w:ascii="Arial" w:hAnsi="Arial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A67FA"/>
    <w:pPr>
      <w:widowControl w:val="0"/>
      <w:shd w:val="clear" w:color="auto" w:fill="FFFFFF"/>
      <w:spacing w:line="245" w:lineRule="exact"/>
      <w:ind w:hanging="420"/>
      <w:jc w:val="right"/>
    </w:pPr>
    <w:rPr>
      <w:rFonts w:ascii="Arial" w:hAnsi="Arial"/>
      <w:sz w:val="21"/>
      <w:szCs w:val="21"/>
      <w:shd w:val="clear" w:color="auto" w:fill="FFFFFF"/>
    </w:rPr>
  </w:style>
  <w:style w:type="paragraph" w:styleId="23">
    <w:name w:val="Body Text Indent 2"/>
    <w:basedOn w:val="a"/>
    <w:link w:val="24"/>
    <w:uiPriority w:val="99"/>
    <w:rsid w:val="00992213"/>
    <w:pPr>
      <w:autoSpaceDE w:val="0"/>
      <w:autoSpaceDN w:val="0"/>
      <w:adjustRightInd w:val="0"/>
      <w:ind w:firstLine="540"/>
      <w:jc w:val="both"/>
    </w:pPr>
    <w:rPr>
      <w:rFonts w:ascii="Arial" w:hAnsi="Arial"/>
      <w:b/>
      <w:bCs/>
      <w:i/>
      <w:iCs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92213"/>
    <w:rPr>
      <w:rFonts w:ascii="Arial" w:hAnsi="Arial" w:cs="Times New Roman"/>
      <w:b/>
      <w:bCs/>
      <w:i/>
      <w:iCs/>
      <w:sz w:val="24"/>
      <w:szCs w:val="24"/>
    </w:rPr>
  </w:style>
  <w:style w:type="paragraph" w:styleId="25">
    <w:name w:val="Body Text 2"/>
    <w:basedOn w:val="a"/>
    <w:link w:val="26"/>
    <w:uiPriority w:val="99"/>
    <w:semiHidden/>
    <w:unhideWhenUsed/>
    <w:rsid w:val="002B751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2B75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B7515"/>
    <w:rPr>
      <w:rFonts w:ascii="Arial" w:hAnsi="Arial"/>
      <w:b/>
      <w:sz w:val="18"/>
    </w:rPr>
  </w:style>
  <w:style w:type="character" w:customStyle="1" w:styleId="20">
    <w:name w:val="Заголовок 2 Знак"/>
    <w:basedOn w:val="a0"/>
    <w:link w:val="2"/>
    <w:rsid w:val="002B7515"/>
    <w:rPr>
      <w:rFonts w:ascii="Arial" w:hAnsi="Arial"/>
      <w:b/>
    </w:rPr>
  </w:style>
  <w:style w:type="character" w:customStyle="1" w:styleId="30">
    <w:name w:val="Заголовок 3 Знак"/>
    <w:basedOn w:val="a0"/>
    <w:link w:val="3"/>
    <w:rsid w:val="002B7515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2B7515"/>
    <w:rPr>
      <w:rFonts w:ascii="Arial" w:hAnsi="Arial"/>
      <w:b/>
      <w:i/>
    </w:rPr>
  </w:style>
  <w:style w:type="character" w:customStyle="1" w:styleId="70">
    <w:name w:val="Заголовок 7 Знак"/>
    <w:basedOn w:val="a0"/>
    <w:link w:val="7"/>
    <w:rsid w:val="002B7515"/>
    <w:rPr>
      <w:rFonts w:ascii="Arial" w:hAnsi="Arial"/>
      <w:i/>
      <w:sz w:val="14"/>
    </w:rPr>
  </w:style>
  <w:style w:type="character" w:customStyle="1" w:styleId="90">
    <w:name w:val="Заголовок 9 Знак"/>
    <w:basedOn w:val="a0"/>
    <w:link w:val="9"/>
    <w:rsid w:val="002B7515"/>
    <w:rPr>
      <w:rFonts w:ascii="Arial" w:hAnsi="Arial"/>
      <w:b/>
      <w:i/>
      <w:sz w:val="24"/>
    </w:rPr>
  </w:style>
  <w:style w:type="paragraph" w:styleId="a6">
    <w:name w:val="caption"/>
    <w:basedOn w:val="a"/>
    <w:next w:val="a"/>
    <w:qFormat/>
    <w:locked/>
    <w:rsid w:val="002B7515"/>
    <w:pPr>
      <w:spacing w:before="40"/>
      <w:jc w:val="both"/>
    </w:pPr>
    <w:rPr>
      <w:rFonts w:ascii="Arial" w:hAnsi="Arial"/>
      <w:b/>
      <w:i/>
      <w:sz w:val="20"/>
      <w:szCs w:val="20"/>
    </w:rPr>
  </w:style>
  <w:style w:type="paragraph" w:styleId="a7">
    <w:name w:val="List Paragraph"/>
    <w:basedOn w:val="a"/>
    <w:uiPriority w:val="34"/>
    <w:qFormat/>
    <w:rsid w:val="00B95ACA"/>
    <w:pPr>
      <w:ind w:left="720"/>
      <w:contextualSpacing/>
    </w:pPr>
  </w:style>
  <w:style w:type="paragraph" w:customStyle="1" w:styleId="Iauiue">
    <w:name w:val="Iau?iue"/>
    <w:rsid w:val="00D06A16"/>
    <w:pPr>
      <w:widowControl w:val="0"/>
    </w:pPr>
    <w:rPr>
      <w:rFonts w:ascii="NTTimes/Cyrillic" w:hAnsi="NTTimes/Cyrillic"/>
      <w:snapToGrid w:val="0"/>
    </w:rPr>
  </w:style>
  <w:style w:type="paragraph" w:customStyle="1" w:styleId="iiia12">
    <w:name w:val="ii?ia12"/>
    <w:basedOn w:val="a"/>
    <w:uiPriority w:val="99"/>
    <w:rsid w:val="00D06A16"/>
    <w:pPr>
      <w:overflowPunct w:val="0"/>
      <w:autoSpaceDE w:val="0"/>
      <w:autoSpaceDN w:val="0"/>
      <w:adjustRightInd w:val="0"/>
      <w:ind w:firstLine="397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поручением «Проработать вопрос о проведении проверки по операциям с ценными бумагами и представить предложени</vt:lpstr>
    </vt:vector>
  </TitlesOfParts>
  <Company>Bank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поручением «Проработать вопрос о проведении проверки по операциям с ценными бумагами и представить предложени</dc:title>
  <dc:creator>chernov</dc:creator>
  <cp:lastModifiedBy>funtikov</cp:lastModifiedBy>
  <cp:revision>2</cp:revision>
  <cp:lastPrinted>2016-09-01T12:51:00Z</cp:lastPrinted>
  <dcterms:created xsi:type="dcterms:W3CDTF">2017-07-31T14:13:00Z</dcterms:created>
  <dcterms:modified xsi:type="dcterms:W3CDTF">2017-07-31T14:13:00Z</dcterms:modified>
</cp:coreProperties>
</file>